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4A29" w14:textId="77777777" w:rsidR="001508EB" w:rsidRDefault="001508EB" w:rsidP="00545847"/>
    <w:p w14:paraId="4F9E44C7" w14:textId="77777777" w:rsidR="00A827B8" w:rsidRPr="00A827B8" w:rsidRDefault="00A827B8" w:rsidP="00A827B8">
      <w:pPr>
        <w:pStyle w:val="ListParagraph"/>
        <w:ind w:left="0"/>
        <w:rPr>
          <w:b/>
          <w:bCs/>
          <w:sz w:val="28"/>
          <w:szCs w:val="28"/>
        </w:rPr>
      </w:pPr>
      <w:r w:rsidRPr="00A827B8">
        <w:rPr>
          <w:b/>
          <w:bCs/>
          <w:sz w:val="28"/>
          <w:szCs w:val="28"/>
        </w:rPr>
        <w:t>Rogart Community Council</w:t>
      </w:r>
    </w:p>
    <w:p w14:paraId="54CD900E" w14:textId="7C59BD7D" w:rsidR="003E30BB" w:rsidRDefault="0028362F" w:rsidP="0028362F">
      <w:pPr>
        <w:pStyle w:val="ListParagraph"/>
        <w:ind w:left="0"/>
        <w:rPr>
          <w:b/>
          <w:bCs/>
          <w:sz w:val="28"/>
          <w:szCs w:val="28"/>
        </w:rPr>
      </w:pPr>
      <w:r>
        <w:rPr>
          <w:b/>
          <w:bCs/>
          <w:sz w:val="28"/>
          <w:szCs w:val="28"/>
        </w:rPr>
        <w:t>Ordinary Meeting</w:t>
      </w:r>
    </w:p>
    <w:p w14:paraId="50FD9467" w14:textId="77777777" w:rsidR="00A827B8" w:rsidRPr="00A827B8" w:rsidRDefault="00A827B8" w:rsidP="00A827B8">
      <w:pPr>
        <w:pStyle w:val="ListParagraph"/>
        <w:ind w:left="0"/>
        <w:rPr>
          <w:b/>
          <w:bCs/>
          <w:sz w:val="28"/>
          <w:szCs w:val="28"/>
        </w:rPr>
      </w:pPr>
      <w:r w:rsidRPr="00A827B8">
        <w:rPr>
          <w:b/>
          <w:bCs/>
          <w:sz w:val="28"/>
          <w:szCs w:val="28"/>
        </w:rPr>
        <w:t>26 June 2023 1930</w:t>
      </w:r>
    </w:p>
    <w:p w14:paraId="2B331CC5" w14:textId="77777777" w:rsidR="00A827B8" w:rsidRPr="00A827B8" w:rsidRDefault="00A827B8" w:rsidP="00A827B8">
      <w:pPr>
        <w:pStyle w:val="ListParagraph"/>
        <w:ind w:left="0"/>
        <w:rPr>
          <w:b/>
          <w:bCs/>
          <w:sz w:val="28"/>
          <w:szCs w:val="28"/>
        </w:rPr>
      </w:pPr>
      <w:r w:rsidRPr="00A827B8">
        <w:rPr>
          <w:b/>
          <w:bCs/>
          <w:sz w:val="28"/>
          <w:szCs w:val="28"/>
        </w:rPr>
        <w:t>Rogart Hall</w:t>
      </w:r>
    </w:p>
    <w:p w14:paraId="10B974CE" w14:textId="77777777" w:rsidR="0028362F" w:rsidRDefault="0028362F" w:rsidP="00A827B8">
      <w:pPr>
        <w:pStyle w:val="ListParagraph"/>
        <w:ind w:left="0"/>
        <w:rPr>
          <w:b/>
          <w:bCs/>
          <w:sz w:val="28"/>
          <w:szCs w:val="28"/>
        </w:rPr>
      </w:pPr>
    </w:p>
    <w:p w14:paraId="34FB1AE0" w14:textId="55001F0E" w:rsidR="00207FE5" w:rsidRPr="00207FE5" w:rsidRDefault="00207FE5" w:rsidP="00A827B8">
      <w:pPr>
        <w:pStyle w:val="ListParagraph"/>
        <w:ind w:left="0"/>
      </w:pPr>
      <w:r w:rsidRPr="00207FE5">
        <w:t>Attendance:</w:t>
      </w:r>
      <w:r>
        <w:t xml:space="preserve"> F Roach K Mackay R Allan M Fox T Sutherland J Hedges</w:t>
      </w:r>
      <w:r w:rsidR="00F35C45">
        <w:t xml:space="preserve"> Cllr R Gale</w:t>
      </w:r>
    </w:p>
    <w:p w14:paraId="73FAA4D5" w14:textId="77777777" w:rsidR="003E30BB" w:rsidRDefault="003E30BB" w:rsidP="003E30BB">
      <w:pPr>
        <w:pStyle w:val="ListParagraph"/>
      </w:pPr>
    </w:p>
    <w:p w14:paraId="61BD178D" w14:textId="3C30F1E0" w:rsidR="00A16313" w:rsidRDefault="001508EB" w:rsidP="0028362F">
      <w:pPr>
        <w:pStyle w:val="ListParagraph"/>
        <w:numPr>
          <w:ilvl w:val="0"/>
          <w:numId w:val="1"/>
        </w:numPr>
        <w:ind w:left="360"/>
      </w:pPr>
      <w:r>
        <w:t>Apologies</w:t>
      </w:r>
      <w:r w:rsidR="00756860">
        <w:t xml:space="preserve"> C</w:t>
      </w:r>
      <w:r w:rsidR="00A16313">
        <w:t xml:space="preserve"> </w:t>
      </w:r>
      <w:r w:rsidR="00756860">
        <w:t>R</w:t>
      </w:r>
      <w:r w:rsidR="00A16313">
        <w:t>oss</w:t>
      </w:r>
      <w:r w:rsidR="00756860">
        <w:t xml:space="preserve"> A</w:t>
      </w:r>
      <w:r w:rsidR="00A16313">
        <w:t xml:space="preserve">my </w:t>
      </w:r>
      <w:r w:rsidR="00756860">
        <w:t>M</w:t>
      </w:r>
      <w:r w:rsidR="00A16313">
        <w:t>cHardy Jim MacGillivray</w:t>
      </w:r>
    </w:p>
    <w:p w14:paraId="426347C4" w14:textId="77777777" w:rsidR="00A16313" w:rsidRDefault="00A16313" w:rsidP="00A16313">
      <w:pPr>
        <w:pStyle w:val="ListParagraph"/>
        <w:ind w:left="360"/>
      </w:pPr>
    </w:p>
    <w:p w14:paraId="2BD66545" w14:textId="7948A61A" w:rsidR="001508EB" w:rsidRDefault="001508EB" w:rsidP="0028362F">
      <w:pPr>
        <w:pStyle w:val="ListParagraph"/>
        <w:numPr>
          <w:ilvl w:val="0"/>
          <w:numId w:val="1"/>
        </w:numPr>
        <w:ind w:left="360"/>
      </w:pPr>
      <w:r>
        <w:t>Declarations of interest</w:t>
      </w:r>
      <w:r w:rsidR="00207FE5">
        <w:t xml:space="preserve">: </w:t>
      </w:r>
      <w:r w:rsidR="00756860">
        <w:t xml:space="preserve"> J</w:t>
      </w:r>
      <w:r w:rsidR="00207FE5">
        <w:t xml:space="preserve">onathan </w:t>
      </w:r>
      <w:r w:rsidR="00756860">
        <w:t>H</w:t>
      </w:r>
      <w:r w:rsidR="00207FE5">
        <w:t>edges</w:t>
      </w:r>
      <w:r w:rsidR="00756860">
        <w:t xml:space="preserve"> RDT Trustee F</w:t>
      </w:r>
      <w:r w:rsidR="00207FE5">
        <w:t xml:space="preserve"> Roach</w:t>
      </w:r>
      <w:r w:rsidR="00756860">
        <w:t xml:space="preserve"> Kilbruar Trustee</w:t>
      </w:r>
    </w:p>
    <w:p w14:paraId="6F1D5998" w14:textId="77777777" w:rsidR="00207FE5" w:rsidRDefault="00207FE5" w:rsidP="00207FE5">
      <w:pPr>
        <w:pStyle w:val="ListParagraph"/>
      </w:pPr>
    </w:p>
    <w:p w14:paraId="298BB14B" w14:textId="77777777" w:rsidR="00207FE5" w:rsidRDefault="00207FE5" w:rsidP="00207FE5">
      <w:pPr>
        <w:pStyle w:val="ListParagraph"/>
        <w:ind w:left="360"/>
      </w:pPr>
    </w:p>
    <w:p w14:paraId="5AF7CD99" w14:textId="7B9D0FE8" w:rsidR="001508EB" w:rsidRDefault="001508EB" w:rsidP="0028362F">
      <w:pPr>
        <w:pStyle w:val="ListParagraph"/>
        <w:numPr>
          <w:ilvl w:val="0"/>
          <w:numId w:val="1"/>
        </w:numPr>
        <w:ind w:left="360"/>
      </w:pPr>
      <w:r>
        <w:t>Minutes from previous meeting</w:t>
      </w:r>
      <w:r w:rsidR="00756860">
        <w:t xml:space="preserve"> </w:t>
      </w:r>
      <w:r w:rsidR="00207FE5">
        <w:t xml:space="preserve">Proposed </w:t>
      </w:r>
      <w:r w:rsidR="00756860">
        <w:t>TS S</w:t>
      </w:r>
      <w:r w:rsidR="00207FE5">
        <w:t>econded</w:t>
      </w:r>
      <w:r w:rsidR="00756860">
        <w:t xml:space="preserve"> RA</w:t>
      </w:r>
    </w:p>
    <w:p w14:paraId="428B891C" w14:textId="77777777" w:rsidR="00207FE5" w:rsidRDefault="00207FE5" w:rsidP="00207FE5">
      <w:pPr>
        <w:pStyle w:val="ListParagraph"/>
        <w:ind w:left="360"/>
      </w:pPr>
    </w:p>
    <w:p w14:paraId="1AF481E9" w14:textId="77777777" w:rsidR="00207FE5" w:rsidRDefault="0028362F" w:rsidP="0028362F">
      <w:pPr>
        <w:pStyle w:val="ListParagraph"/>
        <w:numPr>
          <w:ilvl w:val="0"/>
          <w:numId w:val="1"/>
        </w:numPr>
        <w:ind w:left="360"/>
      </w:pPr>
      <w:r>
        <w:t xml:space="preserve">SSEN Powerline </w:t>
      </w:r>
      <w:r w:rsidR="00207FE5">
        <w:t>C</w:t>
      </w:r>
      <w:r>
        <w:t>onsultation</w:t>
      </w:r>
      <w:r w:rsidR="00207FE5">
        <w:t xml:space="preserve">: </w:t>
      </w:r>
    </w:p>
    <w:p w14:paraId="31287F3E" w14:textId="004F4DF8" w:rsidR="00207FE5" w:rsidRDefault="00FC3B79" w:rsidP="00207FE5">
      <w:pPr>
        <w:pStyle w:val="ListParagraph"/>
      </w:pPr>
      <w:r>
        <w:t>Summary of discussion</w:t>
      </w:r>
    </w:p>
    <w:p w14:paraId="15B9965F" w14:textId="77777777" w:rsidR="00135BDC" w:rsidRDefault="00B653D2" w:rsidP="00135BDC">
      <w:pPr>
        <w:pStyle w:val="ListParagraph"/>
        <w:numPr>
          <w:ilvl w:val="0"/>
          <w:numId w:val="4"/>
        </w:numPr>
      </w:pPr>
      <w:r>
        <w:t>All households received a c</w:t>
      </w:r>
      <w:r w:rsidR="00756860">
        <w:t>ard through door from SSEN</w:t>
      </w:r>
      <w:r>
        <w:t xml:space="preserve">. </w:t>
      </w:r>
    </w:p>
    <w:p w14:paraId="6FE494D7" w14:textId="2E4AED81" w:rsidR="00135BDC" w:rsidRDefault="00B653D2" w:rsidP="00135BDC">
      <w:pPr>
        <w:pStyle w:val="ListParagraph"/>
        <w:numPr>
          <w:ilvl w:val="0"/>
          <w:numId w:val="4"/>
        </w:numPr>
      </w:pPr>
      <w:r>
        <w:t xml:space="preserve">There </w:t>
      </w:r>
      <w:r w:rsidR="00CD0DC2">
        <w:t>were drop</w:t>
      </w:r>
      <w:r w:rsidR="00756860">
        <w:t xml:space="preserve"> in events Brora, Bonar</w:t>
      </w:r>
      <w:r>
        <w:t xml:space="preserve"> and there was an online portal for comments. </w:t>
      </w:r>
    </w:p>
    <w:p w14:paraId="1BBA1662" w14:textId="77777777" w:rsidR="00135BDC" w:rsidRDefault="00B653D2" w:rsidP="00135BDC">
      <w:pPr>
        <w:pStyle w:val="ListParagraph"/>
        <w:numPr>
          <w:ilvl w:val="0"/>
          <w:numId w:val="4"/>
        </w:numPr>
      </w:pPr>
      <w:r>
        <w:t>SSEN were</w:t>
      </w:r>
      <w:r w:rsidR="00756860">
        <w:t xml:space="preserve"> </w:t>
      </w:r>
      <w:r>
        <w:t>s</w:t>
      </w:r>
      <w:r w:rsidR="00756860">
        <w:t xml:space="preserve">wamped by </w:t>
      </w:r>
      <w:r>
        <w:t>over 1400 responses</w:t>
      </w:r>
      <w:r w:rsidR="00756860">
        <w:t xml:space="preserve">. </w:t>
      </w:r>
    </w:p>
    <w:p w14:paraId="198925D9" w14:textId="45E4EFCD" w:rsidR="00135BDC" w:rsidRDefault="00B653D2" w:rsidP="00135BDC">
      <w:pPr>
        <w:pStyle w:val="ListParagraph"/>
        <w:numPr>
          <w:ilvl w:val="0"/>
          <w:numId w:val="4"/>
        </w:numPr>
      </w:pPr>
      <w:r>
        <w:t xml:space="preserve">The original plan was for a </w:t>
      </w:r>
      <w:r w:rsidR="00CD0DC2">
        <w:t>2-week</w:t>
      </w:r>
      <w:r>
        <w:t xml:space="preserve"> review followed by a decision on </w:t>
      </w:r>
      <w:r w:rsidR="00CD0DC2">
        <w:t>the preferred</w:t>
      </w:r>
      <w:r>
        <w:t xml:space="preserve"> route. </w:t>
      </w:r>
    </w:p>
    <w:p w14:paraId="1CC8DFDA" w14:textId="77777777" w:rsidR="00135BDC" w:rsidRDefault="00135BDC" w:rsidP="00135BDC">
      <w:pPr>
        <w:pStyle w:val="ListParagraph"/>
        <w:numPr>
          <w:ilvl w:val="0"/>
          <w:numId w:val="4"/>
        </w:numPr>
      </w:pPr>
      <w:r>
        <w:t>This t</w:t>
      </w:r>
      <w:r w:rsidR="00756860">
        <w:t xml:space="preserve">imescale </w:t>
      </w:r>
      <w:r>
        <w:t xml:space="preserve">has now </w:t>
      </w:r>
      <w:r w:rsidR="00756860">
        <w:t xml:space="preserve">disappeared. </w:t>
      </w:r>
    </w:p>
    <w:p w14:paraId="116C3039" w14:textId="60E6EF82" w:rsidR="00135BDC" w:rsidRDefault="00135BDC" w:rsidP="00135BDC">
      <w:pPr>
        <w:pStyle w:val="ListParagraph"/>
        <w:numPr>
          <w:ilvl w:val="0"/>
          <w:numId w:val="4"/>
        </w:numPr>
      </w:pPr>
      <w:r>
        <w:t xml:space="preserve">The </w:t>
      </w:r>
      <w:r w:rsidR="00756860">
        <w:t>Brora pub</w:t>
      </w:r>
      <w:r>
        <w:t>lic</w:t>
      </w:r>
      <w:r w:rsidR="00756860">
        <w:t xml:space="preserve"> m</w:t>
      </w:r>
      <w:r>
        <w:t xml:space="preserve">eeting </w:t>
      </w:r>
      <w:r w:rsidR="00CD0DC2">
        <w:t>was attended</w:t>
      </w:r>
      <w:r w:rsidR="00756860">
        <w:t xml:space="preserve"> by </w:t>
      </w:r>
      <w:r>
        <w:t xml:space="preserve">200 </w:t>
      </w:r>
      <w:r w:rsidR="00756860">
        <w:t xml:space="preserve">people. </w:t>
      </w:r>
    </w:p>
    <w:p w14:paraId="4255B649" w14:textId="1ED2A0B6" w:rsidR="00135BDC" w:rsidRDefault="00756860" w:rsidP="00135BDC">
      <w:pPr>
        <w:pStyle w:val="ListParagraph"/>
        <w:numPr>
          <w:ilvl w:val="0"/>
          <w:numId w:val="4"/>
        </w:numPr>
      </w:pPr>
      <w:r>
        <w:t>Tight timescale by contractors SSEN.</w:t>
      </w:r>
    </w:p>
    <w:p w14:paraId="7A12C832" w14:textId="40EEDEA8" w:rsidR="00135BDC" w:rsidRDefault="00927C4E" w:rsidP="00135BDC">
      <w:pPr>
        <w:pStyle w:val="ListParagraph"/>
        <w:numPr>
          <w:ilvl w:val="0"/>
          <w:numId w:val="4"/>
        </w:numPr>
      </w:pPr>
      <w:r>
        <w:t xml:space="preserve">Routes poorly modelled. </w:t>
      </w:r>
    </w:p>
    <w:p w14:paraId="6F3D3899" w14:textId="55387B58" w:rsidR="00135BDC" w:rsidRDefault="00927C4E" w:rsidP="00135BDC">
      <w:pPr>
        <w:pStyle w:val="ListParagraph"/>
        <w:numPr>
          <w:ilvl w:val="0"/>
          <w:numId w:val="4"/>
        </w:numPr>
      </w:pPr>
      <w:r>
        <w:t>Foll</w:t>
      </w:r>
      <w:r w:rsidR="00135BDC">
        <w:t>ow</w:t>
      </w:r>
      <w:r>
        <w:t xml:space="preserve"> up</w:t>
      </w:r>
      <w:r w:rsidR="00135BDC">
        <w:t xml:space="preserve"> meeting</w:t>
      </w:r>
      <w:r>
        <w:t xml:space="preserve"> </w:t>
      </w:r>
      <w:r w:rsidR="00CD0DC2">
        <w:t>Rogart Brora</w:t>
      </w:r>
      <w:r>
        <w:t xml:space="preserve"> Gol</w:t>
      </w:r>
      <w:r w:rsidR="00135BDC">
        <w:t>spie CCs</w:t>
      </w:r>
      <w:r>
        <w:t xml:space="preserve"> met M Todd and J </w:t>
      </w:r>
      <w:r w:rsidR="00135BDC">
        <w:t>S</w:t>
      </w:r>
      <w:r>
        <w:t>tone.</w:t>
      </w:r>
    </w:p>
    <w:p w14:paraId="386FD05F" w14:textId="6C34E03D" w:rsidR="00135BDC" w:rsidRDefault="00135BDC" w:rsidP="00135BDC">
      <w:pPr>
        <w:pStyle w:val="ListParagraph"/>
        <w:numPr>
          <w:ilvl w:val="0"/>
          <w:numId w:val="4"/>
        </w:numPr>
      </w:pPr>
      <w:r>
        <w:t xml:space="preserve">Role of </w:t>
      </w:r>
      <w:r w:rsidR="00927C4E">
        <w:t>SG and OFGEM</w:t>
      </w:r>
      <w:r>
        <w:t>: Consented (through planning) w</w:t>
      </w:r>
      <w:r w:rsidR="00927C4E">
        <w:t>indfarm dev</w:t>
      </w:r>
      <w:r>
        <w:t>elopments</w:t>
      </w:r>
      <w:r w:rsidR="00927C4E">
        <w:t xml:space="preserve"> </w:t>
      </w:r>
      <w:proofErr w:type="gramStart"/>
      <w:r>
        <w:t xml:space="preserve">have </w:t>
      </w:r>
      <w:r w:rsidR="00927C4E">
        <w:t>to</w:t>
      </w:r>
      <w:proofErr w:type="gramEnd"/>
      <w:r w:rsidR="00927C4E">
        <w:t xml:space="preserve"> be given </w:t>
      </w:r>
      <w:r>
        <w:t xml:space="preserve">a </w:t>
      </w:r>
      <w:r w:rsidR="00927C4E">
        <w:t>grid conn</w:t>
      </w:r>
      <w:r>
        <w:t>ection</w:t>
      </w:r>
      <w:r w:rsidR="00927C4E">
        <w:t>.</w:t>
      </w:r>
      <w:r>
        <w:t xml:space="preserve"> </w:t>
      </w:r>
      <w:r w:rsidR="00927C4E">
        <w:t>Planning itsel</w:t>
      </w:r>
      <w:r w:rsidR="00E57899">
        <w:t xml:space="preserve">f creates </w:t>
      </w:r>
      <w:r>
        <w:t>the requirement. It is a commercial activity c</w:t>
      </w:r>
      <w:r w:rsidR="00E57899">
        <w:t>reating value for a w</w:t>
      </w:r>
      <w:r>
        <w:t>ind</w:t>
      </w:r>
      <w:r w:rsidR="00E57899">
        <w:t>farm</w:t>
      </w:r>
      <w:r>
        <w:t xml:space="preserve"> and landowner. </w:t>
      </w:r>
      <w:r w:rsidR="00E57899">
        <w:t xml:space="preserve"> </w:t>
      </w:r>
      <w:r w:rsidR="00CD0DC2">
        <w:t>SSEN,</w:t>
      </w:r>
      <w:r>
        <w:t xml:space="preserve"> as a monopoly supplier of infrastructure have a </w:t>
      </w:r>
      <w:r w:rsidR="00E57899">
        <w:t>Licen</w:t>
      </w:r>
      <w:r>
        <w:t>ce</w:t>
      </w:r>
      <w:r w:rsidR="00E57899">
        <w:t xml:space="preserve"> </w:t>
      </w:r>
      <w:r w:rsidR="00CD0DC2">
        <w:t>Condition to</w:t>
      </w:r>
      <w:r>
        <w:t xml:space="preserve"> </w:t>
      </w:r>
      <w:r w:rsidR="007472D6">
        <w:t>treat</w:t>
      </w:r>
      <w:r>
        <w:t xml:space="preserve"> all applicants </w:t>
      </w:r>
      <w:r w:rsidR="00E57899">
        <w:t>equally (badly or well</w:t>
      </w:r>
      <w:r>
        <w:t>)</w:t>
      </w:r>
      <w:r w:rsidR="00E57899">
        <w:t xml:space="preserve">. </w:t>
      </w:r>
    </w:p>
    <w:p w14:paraId="2BA210B8" w14:textId="1A40060E" w:rsidR="00A44614" w:rsidRDefault="00E57899" w:rsidP="00135BDC">
      <w:pPr>
        <w:pStyle w:val="ListParagraph"/>
        <w:numPr>
          <w:ilvl w:val="0"/>
          <w:numId w:val="4"/>
        </w:numPr>
      </w:pPr>
      <w:r>
        <w:t>SG has ta</w:t>
      </w:r>
      <w:r w:rsidR="00135BDC">
        <w:t>r</w:t>
      </w:r>
      <w:r>
        <w:t xml:space="preserve">gets for </w:t>
      </w:r>
      <w:r w:rsidR="00CD0DC2">
        <w:t>onshore and</w:t>
      </w:r>
      <w:r>
        <w:t xml:space="preserve"> offs</w:t>
      </w:r>
      <w:r w:rsidR="00135BDC">
        <w:t>hore</w:t>
      </w:r>
      <w:r>
        <w:t xml:space="preserve"> wind. </w:t>
      </w:r>
      <w:r w:rsidR="00A44614">
        <w:t xml:space="preserve">Onshore wind </w:t>
      </w:r>
      <w:r w:rsidR="00CD0DC2">
        <w:t>is currently</w:t>
      </w:r>
      <w:r w:rsidR="00A44614">
        <w:t xml:space="preserve"> at </w:t>
      </w:r>
      <w:r>
        <w:t>5</w:t>
      </w:r>
      <w:r w:rsidR="00A44614">
        <w:t>G</w:t>
      </w:r>
      <w:r>
        <w:t>W</w:t>
      </w:r>
      <w:r w:rsidR="00A44614">
        <w:t xml:space="preserve">, </w:t>
      </w:r>
      <w:r w:rsidR="00CD0DC2">
        <w:t>with planning</w:t>
      </w:r>
      <w:r>
        <w:t xml:space="preserve"> and cons</w:t>
      </w:r>
      <w:r w:rsidR="00A44614">
        <w:t>ented</w:t>
      </w:r>
      <w:r>
        <w:t xml:space="preserve"> </w:t>
      </w:r>
      <w:r w:rsidR="00A44614">
        <w:t xml:space="preserve">schemes taking </w:t>
      </w:r>
      <w:r w:rsidR="00CD0DC2">
        <w:t>us to</w:t>
      </w:r>
      <w:r>
        <w:t xml:space="preserve"> 10GW, </w:t>
      </w:r>
      <w:r w:rsidR="00A44614">
        <w:t xml:space="preserve">the </w:t>
      </w:r>
      <w:r>
        <w:t xml:space="preserve">target is 20GW. </w:t>
      </w:r>
    </w:p>
    <w:p w14:paraId="1A2F1448" w14:textId="6BAD2C6E" w:rsidR="00A44614" w:rsidRDefault="00CD0DC2" w:rsidP="00135BDC">
      <w:pPr>
        <w:pStyle w:val="ListParagraph"/>
        <w:numPr>
          <w:ilvl w:val="0"/>
          <w:numId w:val="4"/>
        </w:numPr>
      </w:pPr>
      <w:r>
        <w:t>Offshore</w:t>
      </w:r>
      <w:r w:rsidR="00E57899">
        <w:t xml:space="preserve"> </w:t>
      </w:r>
      <w:r w:rsidR="00A44614">
        <w:t xml:space="preserve">wind. </w:t>
      </w:r>
      <w:r w:rsidR="007472D6">
        <w:t>ScotWind</w:t>
      </w:r>
      <w:r w:rsidR="00A44614">
        <w:t xml:space="preserve"> </w:t>
      </w:r>
      <w:r>
        <w:t>has 26.4</w:t>
      </w:r>
      <w:r w:rsidR="00E57899">
        <w:t xml:space="preserve"> GW leased</w:t>
      </w:r>
      <w:r w:rsidR="00A44614">
        <w:t xml:space="preserve">, with </w:t>
      </w:r>
      <w:r>
        <w:t>huge amounts</w:t>
      </w:r>
      <w:r w:rsidR="00E57899">
        <w:t xml:space="preserve"> of </w:t>
      </w:r>
      <w:r w:rsidR="007472D6">
        <w:t>electricity</w:t>
      </w:r>
      <w:r w:rsidR="00E57899">
        <w:t xml:space="preserve"> to be sent somewhere. </w:t>
      </w:r>
    </w:p>
    <w:p w14:paraId="550AAD20" w14:textId="7178DF56" w:rsidR="00A44614" w:rsidRDefault="00A44614" w:rsidP="00135BDC">
      <w:pPr>
        <w:pStyle w:val="ListParagraph"/>
        <w:numPr>
          <w:ilvl w:val="0"/>
          <w:numId w:val="4"/>
        </w:numPr>
      </w:pPr>
      <w:r>
        <w:t xml:space="preserve">SSEN </w:t>
      </w:r>
      <w:r w:rsidR="00CD0DC2">
        <w:t>Proposing subsea</w:t>
      </w:r>
      <w:r>
        <w:t xml:space="preserve"> </w:t>
      </w:r>
      <w:r w:rsidR="00E57899">
        <w:t xml:space="preserve">Wick to </w:t>
      </w:r>
      <w:r w:rsidR="00CD0DC2">
        <w:t>Peterhead; Peterhead</w:t>
      </w:r>
      <w:r w:rsidR="00E57899">
        <w:t xml:space="preserve"> on land to </w:t>
      </w:r>
      <w:r w:rsidR="00CD0DC2">
        <w:t>Angus; Spittal</w:t>
      </w:r>
      <w:r>
        <w:t>-</w:t>
      </w:r>
      <w:r w:rsidR="00E57899">
        <w:t xml:space="preserve"> Beauly. </w:t>
      </w:r>
    </w:p>
    <w:p w14:paraId="0D145E45" w14:textId="4A5D96C3" w:rsidR="00A44614" w:rsidRDefault="00E57899" w:rsidP="00135BDC">
      <w:pPr>
        <w:pStyle w:val="ListParagraph"/>
        <w:numPr>
          <w:ilvl w:val="0"/>
          <w:numId w:val="4"/>
        </w:numPr>
      </w:pPr>
      <w:r>
        <w:t>Pr</w:t>
      </w:r>
      <w:r w:rsidR="00A44614">
        <w:t>e</w:t>
      </w:r>
      <w:r>
        <w:t>sumption to no nuclear</w:t>
      </w:r>
      <w:r w:rsidR="00A44614">
        <w:t xml:space="preserve"> and no fracking in Scotland </w:t>
      </w:r>
      <w:r>
        <w:t>which Ofgem accept. J</w:t>
      </w:r>
      <w:r w:rsidR="00A44614">
        <w:t xml:space="preserve"> </w:t>
      </w:r>
      <w:r>
        <w:t>S</w:t>
      </w:r>
      <w:r w:rsidR="00A44614">
        <w:t>tone</w:t>
      </w:r>
      <w:r>
        <w:t xml:space="preserve"> feels SG could refuse to reject </w:t>
      </w:r>
      <w:r w:rsidR="00CD0DC2">
        <w:t>additional wind</w:t>
      </w:r>
      <w:r>
        <w:t xml:space="preserve"> capacity if they chose to. </w:t>
      </w:r>
    </w:p>
    <w:p w14:paraId="5B59FB35" w14:textId="397CC147" w:rsidR="00A44614" w:rsidRDefault="00E57899" w:rsidP="00135BDC">
      <w:pPr>
        <w:pStyle w:val="ListParagraph"/>
        <w:numPr>
          <w:ilvl w:val="0"/>
          <w:numId w:val="4"/>
        </w:numPr>
      </w:pPr>
      <w:r>
        <w:t>Proposal for Rog</w:t>
      </w:r>
      <w:r w:rsidR="00A44614">
        <w:t>art</w:t>
      </w:r>
      <w:r>
        <w:t xml:space="preserve"> is a line </w:t>
      </w:r>
      <w:r w:rsidR="00A44614">
        <w:t xml:space="preserve">via </w:t>
      </w:r>
      <w:proofErr w:type="spellStart"/>
      <w:r w:rsidR="00A44614">
        <w:t>Kinnauld</w:t>
      </w:r>
      <w:proofErr w:type="spellEnd"/>
      <w:r w:rsidR="00A44614">
        <w:t>/</w:t>
      </w:r>
      <w:proofErr w:type="spellStart"/>
      <w:r w:rsidR="00A44614">
        <w:t>Morvich</w:t>
      </w:r>
      <w:proofErr w:type="spellEnd"/>
      <w:r w:rsidR="00A44614">
        <w:t xml:space="preserve"> or Blarich</w:t>
      </w:r>
      <w:r>
        <w:t xml:space="preserve"> </w:t>
      </w:r>
      <w:r w:rsidR="00CD0DC2">
        <w:t>to Loch</w:t>
      </w:r>
      <w:r w:rsidR="00A44614">
        <w:t xml:space="preserve"> </w:t>
      </w:r>
      <w:r>
        <w:t>Bui</w:t>
      </w:r>
      <w:r w:rsidR="00A44614">
        <w:t>dh</w:t>
      </w:r>
      <w:r>
        <w:t>e- new</w:t>
      </w:r>
      <w:r w:rsidR="00A44614">
        <w:t xml:space="preserve"> </w:t>
      </w:r>
      <w:proofErr w:type="spellStart"/>
      <w:r>
        <w:t>sub</w:t>
      </w:r>
      <w:r w:rsidR="00CD0DC2">
        <w:t>substation</w:t>
      </w:r>
      <w:proofErr w:type="spellEnd"/>
      <w:r w:rsidR="00A44614">
        <w:t xml:space="preserve">- and </w:t>
      </w:r>
      <w:r w:rsidR="00CD0DC2">
        <w:t>thence to</w:t>
      </w:r>
      <w:r w:rsidR="00247AB6">
        <w:t xml:space="preserve"> Beauly</w:t>
      </w:r>
      <w:r w:rsidR="00A44614">
        <w:t xml:space="preserve">, where new lines comes in </w:t>
      </w:r>
      <w:r w:rsidR="00CD0DC2">
        <w:t>from Fort</w:t>
      </w:r>
      <w:r w:rsidR="00A44614">
        <w:t xml:space="preserve"> Augustus (serving Skye) and Peterhead. </w:t>
      </w:r>
    </w:p>
    <w:p w14:paraId="188FF76E" w14:textId="77777777" w:rsidR="00A44614" w:rsidRDefault="00A44614" w:rsidP="00135BDC">
      <w:pPr>
        <w:pStyle w:val="ListParagraph"/>
        <w:numPr>
          <w:ilvl w:val="0"/>
          <w:numId w:val="4"/>
        </w:numPr>
      </w:pPr>
      <w:r>
        <w:t xml:space="preserve">Communities far from </w:t>
      </w:r>
      <w:r w:rsidR="00247AB6">
        <w:t xml:space="preserve">happy. </w:t>
      </w:r>
    </w:p>
    <w:p w14:paraId="7AD67125" w14:textId="1E5BA589" w:rsidR="00A44614" w:rsidRDefault="00A44614" w:rsidP="00135BDC">
      <w:pPr>
        <w:pStyle w:val="ListParagraph"/>
        <w:numPr>
          <w:ilvl w:val="0"/>
          <w:numId w:val="4"/>
        </w:numPr>
      </w:pPr>
      <w:r>
        <w:t>A</w:t>
      </w:r>
      <w:r w:rsidR="00607777">
        <w:t>n</w:t>
      </w:r>
      <w:r>
        <w:t>o</w:t>
      </w:r>
      <w:r w:rsidR="00607777">
        <w:t>ther round of con</w:t>
      </w:r>
      <w:r>
        <w:t>sul</w:t>
      </w:r>
      <w:r w:rsidR="00FC3B79">
        <w:t>t</w:t>
      </w:r>
      <w:r>
        <w:t>ation will take place</w:t>
      </w:r>
      <w:r w:rsidR="00607777">
        <w:t xml:space="preserve"> later in </w:t>
      </w:r>
      <w:r>
        <w:t xml:space="preserve">the </w:t>
      </w:r>
      <w:r w:rsidR="00607777">
        <w:t>year</w:t>
      </w:r>
      <w:r>
        <w:t>.</w:t>
      </w:r>
    </w:p>
    <w:p w14:paraId="3BC7E35C" w14:textId="494122B9" w:rsidR="00A44614" w:rsidRDefault="00A44614" w:rsidP="00135BDC">
      <w:pPr>
        <w:pStyle w:val="ListParagraph"/>
        <w:numPr>
          <w:ilvl w:val="0"/>
          <w:numId w:val="4"/>
        </w:numPr>
      </w:pPr>
      <w:r>
        <w:t xml:space="preserve">East Sutherland CCs may prefer </w:t>
      </w:r>
      <w:r w:rsidR="00CD0DC2">
        <w:t>the inland</w:t>
      </w:r>
      <w:r>
        <w:t xml:space="preserve"> route for new 57m </w:t>
      </w:r>
      <w:r w:rsidR="00CD0DC2">
        <w:t>pylons.</w:t>
      </w:r>
    </w:p>
    <w:p w14:paraId="7927D6A8" w14:textId="77777777" w:rsidR="00FC3B79" w:rsidRDefault="00FC3B79" w:rsidP="00135BDC">
      <w:pPr>
        <w:pStyle w:val="ListParagraph"/>
        <w:numPr>
          <w:ilvl w:val="0"/>
          <w:numId w:val="4"/>
        </w:numPr>
      </w:pPr>
      <w:r>
        <w:t>Subsea has capacity of 2GW compared to 5GW across land.</w:t>
      </w:r>
    </w:p>
    <w:p w14:paraId="65617EBF" w14:textId="7145C927" w:rsidR="00FC3B79" w:rsidRDefault="00CD0DC2" w:rsidP="00135BDC">
      <w:pPr>
        <w:pStyle w:val="ListParagraph"/>
        <w:numPr>
          <w:ilvl w:val="0"/>
          <w:numId w:val="4"/>
        </w:numPr>
      </w:pPr>
      <w:r>
        <w:t>Can we</w:t>
      </w:r>
      <w:r w:rsidR="00607777">
        <w:t xml:space="preserve"> stress that it needs to be done properly even if more expensive</w:t>
      </w:r>
      <w:r w:rsidR="00FC3B79">
        <w:t>?</w:t>
      </w:r>
    </w:p>
    <w:p w14:paraId="6867D83C" w14:textId="7D6ECA81" w:rsidR="00FC3B79" w:rsidRDefault="00607777" w:rsidP="00135BDC">
      <w:pPr>
        <w:pStyle w:val="ListParagraph"/>
        <w:numPr>
          <w:ilvl w:val="0"/>
          <w:numId w:val="4"/>
        </w:numPr>
      </w:pPr>
      <w:r>
        <w:t xml:space="preserve">Poor info generally. </w:t>
      </w:r>
      <w:r w:rsidR="00FC3B79">
        <w:t xml:space="preserve">It is not </w:t>
      </w:r>
      <w:r>
        <w:t xml:space="preserve">clear how </w:t>
      </w:r>
      <w:r w:rsidR="00FC3B79">
        <w:t xml:space="preserve">much </w:t>
      </w:r>
      <w:r>
        <w:t xml:space="preserve">capacity is </w:t>
      </w:r>
      <w:r w:rsidR="00FC3B79">
        <w:t xml:space="preserve">in the </w:t>
      </w:r>
      <w:r>
        <w:t xml:space="preserve">existing system. </w:t>
      </w:r>
    </w:p>
    <w:p w14:paraId="7499A7D2" w14:textId="2B2D9330" w:rsidR="00FC3B79" w:rsidRDefault="00FC3B79" w:rsidP="00135BDC">
      <w:pPr>
        <w:pStyle w:val="ListParagraph"/>
        <w:numPr>
          <w:ilvl w:val="0"/>
          <w:numId w:val="4"/>
        </w:numPr>
      </w:pPr>
      <w:r>
        <w:t xml:space="preserve">M </w:t>
      </w:r>
      <w:r w:rsidR="00607777">
        <w:t xml:space="preserve">Todd and Stone said </w:t>
      </w:r>
      <w:r>
        <w:t xml:space="preserve">she would </w:t>
      </w:r>
      <w:r w:rsidR="00607777">
        <w:t>contact Ofgem, J</w:t>
      </w:r>
      <w:r>
        <w:t xml:space="preserve"> </w:t>
      </w:r>
      <w:r w:rsidR="00CD0DC2">
        <w:t>Stone to</w:t>
      </w:r>
      <w:r w:rsidR="00607777">
        <w:t xml:space="preserve"> talk </w:t>
      </w:r>
      <w:r>
        <w:t>contact</w:t>
      </w:r>
      <w:r w:rsidR="00607777">
        <w:t xml:space="preserve"> G Shapps </w:t>
      </w:r>
      <w:r>
        <w:t xml:space="preserve">UK Energy </w:t>
      </w:r>
      <w:r w:rsidR="00607777">
        <w:t>Min</w:t>
      </w:r>
      <w:r>
        <w:t>ister</w:t>
      </w:r>
      <w:r w:rsidR="00607777">
        <w:t xml:space="preserve">. </w:t>
      </w:r>
    </w:p>
    <w:p w14:paraId="38AAD9CB" w14:textId="77777777" w:rsidR="00FC3B79" w:rsidRDefault="00FC3B79" w:rsidP="00135BDC">
      <w:pPr>
        <w:pStyle w:val="ListParagraph"/>
        <w:numPr>
          <w:ilvl w:val="0"/>
          <w:numId w:val="4"/>
        </w:numPr>
      </w:pPr>
      <w:r>
        <w:t xml:space="preserve">Scottish target for </w:t>
      </w:r>
      <w:r w:rsidR="00607777">
        <w:t xml:space="preserve">2045 </w:t>
      </w:r>
      <w:r>
        <w:t xml:space="preserve">energy </w:t>
      </w:r>
      <w:r w:rsidR="00607777">
        <w:t xml:space="preserve">production </w:t>
      </w:r>
      <w:r>
        <w:t xml:space="preserve">is </w:t>
      </w:r>
      <w:r w:rsidR="00607777">
        <w:t>161TWh, of which</w:t>
      </w:r>
      <w:r>
        <w:t xml:space="preserve"> </w:t>
      </w:r>
      <w:r w:rsidR="00607777">
        <w:t>60TWh req</w:t>
      </w:r>
      <w:r>
        <w:t>uire</w:t>
      </w:r>
      <w:r w:rsidR="00607777">
        <w:t>d in</w:t>
      </w:r>
      <w:r>
        <w:t xml:space="preserve"> for Scottish domestic use,</w:t>
      </w:r>
      <w:r w:rsidR="00607777">
        <w:t xml:space="preserve"> 101 T</w:t>
      </w:r>
      <w:r>
        <w:t>W</w:t>
      </w:r>
      <w:r w:rsidR="00607777">
        <w:t xml:space="preserve">h </w:t>
      </w:r>
      <w:r>
        <w:t xml:space="preserve">to be </w:t>
      </w:r>
      <w:r w:rsidR="00607777">
        <w:t>exported elsewhere.</w:t>
      </w:r>
      <w:r w:rsidR="000254B9">
        <w:t xml:space="preserve"> </w:t>
      </w:r>
    </w:p>
    <w:p w14:paraId="6283BDD5" w14:textId="0877436C" w:rsidR="00FC3B79" w:rsidRDefault="007472D6" w:rsidP="00135BDC">
      <w:pPr>
        <w:pStyle w:val="ListParagraph"/>
        <w:numPr>
          <w:ilvl w:val="0"/>
          <w:numId w:val="4"/>
        </w:numPr>
      </w:pPr>
      <w:r>
        <w:t>Members</w:t>
      </w:r>
      <w:r w:rsidR="00FC3B79">
        <w:t xml:space="preserve"> of the public feel Rogart has been ignored.</w:t>
      </w:r>
    </w:p>
    <w:p w14:paraId="2E158059" w14:textId="66EDFE00" w:rsidR="00FC3B79" w:rsidRDefault="00FC3B79" w:rsidP="00135BDC">
      <w:pPr>
        <w:pStyle w:val="ListParagraph"/>
        <w:numPr>
          <w:ilvl w:val="0"/>
          <w:numId w:val="4"/>
        </w:numPr>
      </w:pPr>
      <w:r>
        <w:t>It is a c</w:t>
      </w:r>
      <w:r w:rsidR="000254B9">
        <w:t>om</w:t>
      </w:r>
      <w:r>
        <w:t>m</w:t>
      </w:r>
      <w:r w:rsidR="000254B9">
        <w:t>ercial opp</w:t>
      </w:r>
      <w:r>
        <w:t>ortunity</w:t>
      </w:r>
      <w:r w:rsidR="000254B9">
        <w:t xml:space="preserve"> for generators.  </w:t>
      </w:r>
    </w:p>
    <w:p w14:paraId="501564A2" w14:textId="77777777" w:rsidR="00FC3B79" w:rsidRDefault="000254B9" w:rsidP="00135BDC">
      <w:pPr>
        <w:pStyle w:val="ListParagraph"/>
        <w:numPr>
          <w:ilvl w:val="0"/>
          <w:numId w:val="4"/>
        </w:numPr>
      </w:pPr>
      <w:r>
        <w:t>No planning app at mo</w:t>
      </w:r>
      <w:r w:rsidR="00FC3B79">
        <w:t xml:space="preserve">ment </w:t>
      </w:r>
      <w:r>
        <w:t xml:space="preserve">- it’s talks about talks. </w:t>
      </w:r>
    </w:p>
    <w:p w14:paraId="2EA6C254" w14:textId="151B9B98" w:rsidR="00FC3B79" w:rsidRDefault="00FC3B79" w:rsidP="00135BDC">
      <w:pPr>
        <w:pStyle w:val="ListParagraph"/>
        <w:numPr>
          <w:ilvl w:val="0"/>
          <w:numId w:val="4"/>
        </w:numPr>
      </w:pPr>
      <w:r>
        <w:t xml:space="preserve">A new cable route requires planning consent. On existing </w:t>
      </w:r>
      <w:r w:rsidR="00CD0DC2">
        <w:t>corridor,</w:t>
      </w:r>
      <w:r>
        <w:t xml:space="preserve"> a new line </w:t>
      </w:r>
      <w:proofErr w:type="gramStart"/>
      <w:r>
        <w:t>has to</w:t>
      </w:r>
      <w:proofErr w:type="gramEnd"/>
      <w:r>
        <w:t xml:space="preserve"> be at least </w:t>
      </w:r>
      <w:r w:rsidR="000254B9">
        <w:t xml:space="preserve">100m to </w:t>
      </w:r>
      <w:r>
        <w:t xml:space="preserve">from the existing line. </w:t>
      </w:r>
    </w:p>
    <w:p w14:paraId="4A38F4DC" w14:textId="1BE4DE6E" w:rsidR="007472D6" w:rsidRDefault="00FC3B79" w:rsidP="007472D6">
      <w:pPr>
        <w:pStyle w:val="ListParagraph"/>
        <w:numPr>
          <w:ilvl w:val="0"/>
          <w:numId w:val="4"/>
        </w:numPr>
      </w:pPr>
      <w:r>
        <w:t>There is no community benefit; landowners receive a small payment for hosting pylons.</w:t>
      </w:r>
    </w:p>
    <w:p w14:paraId="15CE29EE" w14:textId="05F26EB3" w:rsidR="007472D6" w:rsidRDefault="00FC3B79" w:rsidP="007472D6">
      <w:pPr>
        <w:pStyle w:val="ListParagraph"/>
        <w:numPr>
          <w:ilvl w:val="0"/>
          <w:numId w:val="4"/>
        </w:numPr>
      </w:pPr>
      <w:r>
        <w:t>R</w:t>
      </w:r>
      <w:r w:rsidR="007472D6">
        <w:t>CC</w:t>
      </w:r>
      <w:r>
        <w:t xml:space="preserve"> will </w:t>
      </w:r>
      <w:r w:rsidR="007472D6">
        <w:t xml:space="preserve">hold a public meeting when the next consultation comes </w:t>
      </w:r>
      <w:r w:rsidR="00CD0DC2">
        <w:t>out, but</w:t>
      </w:r>
      <w:r>
        <w:t xml:space="preserve"> care should be taken to avoid </w:t>
      </w:r>
      <w:proofErr w:type="gramStart"/>
      <w:r w:rsidR="007A7E6C">
        <w:t>Blarich</w:t>
      </w:r>
      <w:proofErr w:type="gramEnd"/>
      <w:r w:rsidR="007A7E6C">
        <w:t xml:space="preserve"> v </w:t>
      </w:r>
      <w:proofErr w:type="spellStart"/>
      <w:r w:rsidR="007A7E6C">
        <w:t>Kinnauld</w:t>
      </w:r>
      <w:proofErr w:type="spellEnd"/>
      <w:r w:rsidR="007A7E6C">
        <w:t xml:space="preserve"> </w:t>
      </w:r>
      <w:r w:rsidR="00CD0DC2">
        <w:t>argument.</w:t>
      </w:r>
    </w:p>
    <w:p w14:paraId="1BB0B04C" w14:textId="212B488F" w:rsidR="0028362F" w:rsidRDefault="0028362F" w:rsidP="007472D6">
      <w:pPr>
        <w:pStyle w:val="ListParagraph"/>
        <w:ind w:left="1080"/>
      </w:pPr>
    </w:p>
    <w:p w14:paraId="08FBC6D1" w14:textId="77777777" w:rsidR="00F22F30" w:rsidRDefault="00F22F30" w:rsidP="00F22F30">
      <w:pPr>
        <w:pStyle w:val="ListParagraph"/>
        <w:ind w:left="360"/>
      </w:pPr>
    </w:p>
    <w:p w14:paraId="000D23CA" w14:textId="1B09BE34" w:rsidR="00587CAE" w:rsidRDefault="0028362F" w:rsidP="00D05CC5">
      <w:pPr>
        <w:pStyle w:val="ListParagraph"/>
        <w:numPr>
          <w:ilvl w:val="0"/>
          <w:numId w:val="1"/>
        </w:numPr>
        <w:ind w:left="360"/>
      </w:pPr>
      <w:r>
        <w:t>Acheilidh windfarm</w:t>
      </w:r>
      <w:r w:rsidR="00F3221E">
        <w:t xml:space="preserve">. </w:t>
      </w:r>
      <w:r w:rsidR="00F22F30">
        <w:t xml:space="preserve"> </w:t>
      </w:r>
      <w:r w:rsidR="00F3221E">
        <w:t>De</w:t>
      </w:r>
      <w:r w:rsidR="00F22F30">
        <w:t xml:space="preserve">lays on bird surveys etc. Descoped to 12 x 230/200 </w:t>
      </w:r>
      <w:r w:rsidR="00F3221E">
        <w:t xml:space="preserve">and now </w:t>
      </w:r>
      <w:r w:rsidR="00F22F30">
        <w:t>closer to Garvary</w:t>
      </w:r>
      <w:r w:rsidR="00F3221E">
        <w:t xml:space="preserve">. Viewpoints at Knockarthur, Langwell and Little Rogart asked for in Scoping still not added. </w:t>
      </w:r>
      <w:r w:rsidR="00F22F30">
        <w:t>Garvary</w:t>
      </w:r>
      <w:r w:rsidR="00F3221E">
        <w:t xml:space="preserve"> was objected to by THC</w:t>
      </w:r>
      <w:r w:rsidR="00F22F30">
        <w:t xml:space="preserve"> turn down on impact of views from Struie. </w:t>
      </w:r>
      <w:r w:rsidR="00F3221E">
        <w:t>Lengthy debate on name change from Lairg III to Acheilidh (geographically accurate and asked for by the CC) with some members of the public feeling there has been no consultation. Others were concerned about turbines dominating the strath.</w:t>
      </w:r>
    </w:p>
    <w:p w14:paraId="2A78388F" w14:textId="77777777" w:rsidR="00F3221E" w:rsidRDefault="00F3221E" w:rsidP="00F3221E">
      <w:pPr>
        <w:pStyle w:val="ListParagraph"/>
        <w:ind w:left="360"/>
      </w:pPr>
    </w:p>
    <w:p w14:paraId="6C6449F8" w14:textId="09B0228C" w:rsidR="0028362F" w:rsidRDefault="0028362F" w:rsidP="0028362F">
      <w:pPr>
        <w:pStyle w:val="ListParagraph"/>
        <w:numPr>
          <w:ilvl w:val="0"/>
          <w:numId w:val="1"/>
        </w:numPr>
        <w:ind w:left="360"/>
      </w:pPr>
      <w:r>
        <w:t>Other windfarm developments</w:t>
      </w:r>
      <w:r w:rsidR="00F3221E">
        <w:t>-</w:t>
      </w:r>
      <w:r w:rsidR="00587CAE">
        <w:t xml:space="preserve"> Garvary</w:t>
      </w:r>
      <w:r w:rsidR="00F35C45">
        <w:t xml:space="preserve"> </w:t>
      </w:r>
      <w:r w:rsidR="00F3221E">
        <w:t>is opposed by THC (but will be decided by S</w:t>
      </w:r>
      <w:r w:rsidR="00CD0DC2">
        <w:t>G</w:t>
      </w:r>
      <w:r w:rsidR="00F3221E">
        <w:t xml:space="preserve"> Gov Energy Consents Unit).  </w:t>
      </w:r>
      <w:r w:rsidR="00587CAE">
        <w:t xml:space="preserve"> Meall Buidhe </w:t>
      </w:r>
      <w:r w:rsidR="00F3221E">
        <w:t>(</w:t>
      </w:r>
      <w:r w:rsidR="006A25A2">
        <w:t>8 x149 40 MW</w:t>
      </w:r>
      <w:r w:rsidR="00F3221E">
        <w:t>)</w:t>
      </w:r>
      <w:r w:rsidR="006A25A2">
        <w:t xml:space="preserve"> </w:t>
      </w:r>
      <w:r w:rsidR="00F3221E">
        <w:t>has been consented on appeal</w:t>
      </w:r>
      <w:r w:rsidR="00C618E2">
        <w:t xml:space="preserve">. </w:t>
      </w:r>
      <w:r w:rsidR="006A25A2">
        <w:t xml:space="preserve">Strathoykel </w:t>
      </w:r>
      <w:r w:rsidR="00C618E2">
        <w:t>(</w:t>
      </w:r>
      <w:r w:rsidR="006A25A2">
        <w:t>11 x200 50MW</w:t>
      </w:r>
      <w:r w:rsidR="00C618E2">
        <w:t>) has been</w:t>
      </w:r>
      <w:r w:rsidR="006A25A2">
        <w:t xml:space="preserve"> proposed.</w:t>
      </w:r>
      <w:r w:rsidR="00C618E2">
        <w:t xml:space="preserve"> But </w:t>
      </w:r>
      <w:r w:rsidR="009459D3">
        <w:t>AILs via Edderton</w:t>
      </w:r>
      <w:r w:rsidR="00C618E2">
        <w:t xml:space="preserve">. </w:t>
      </w:r>
      <w:r w:rsidR="009459D3">
        <w:t xml:space="preserve">Craig Rhiabhach </w:t>
      </w:r>
      <w:r w:rsidR="00C618E2">
        <w:t>is seeking a further 3 turbines,</w:t>
      </w:r>
      <w:r w:rsidR="009459D3">
        <w:t xml:space="preserve"> battery storage</w:t>
      </w:r>
      <w:r w:rsidR="00C618E2">
        <w:t xml:space="preserve"> and extension from 25 to 40 years</w:t>
      </w:r>
      <w:r w:rsidR="009459D3">
        <w:t>. Chleansaid - no update</w:t>
      </w:r>
      <w:r w:rsidR="00F35C45">
        <w:t xml:space="preserve"> on 16 </w:t>
      </w:r>
      <w:r w:rsidR="009459D3">
        <w:t>x200. RG encourage</w:t>
      </w:r>
      <w:r w:rsidR="00F35C45">
        <w:t>d</w:t>
      </w:r>
      <w:r w:rsidR="009459D3">
        <w:t xml:space="preserve"> views to be expressed to THC and ECU.</w:t>
      </w:r>
    </w:p>
    <w:p w14:paraId="31BBDE62" w14:textId="77777777" w:rsidR="006A25A2" w:rsidRDefault="006A25A2" w:rsidP="006A25A2">
      <w:pPr>
        <w:pStyle w:val="ListParagraph"/>
        <w:ind w:left="360"/>
      </w:pPr>
    </w:p>
    <w:p w14:paraId="78304C25" w14:textId="14736DDD" w:rsidR="0028362F" w:rsidRDefault="0028362F" w:rsidP="0028362F">
      <w:pPr>
        <w:pStyle w:val="ListParagraph"/>
        <w:numPr>
          <w:ilvl w:val="0"/>
          <w:numId w:val="1"/>
        </w:numPr>
        <w:ind w:left="360"/>
      </w:pPr>
      <w:r w:rsidRPr="005C03CF">
        <w:t>Rogart Development Trust</w:t>
      </w:r>
      <w:r w:rsidR="009459D3">
        <w:t>. Entertainm</w:t>
      </w:r>
      <w:r w:rsidR="00F35C45">
        <w:t>en</w:t>
      </w:r>
      <w:r w:rsidR="009459D3">
        <w:t xml:space="preserve">ts </w:t>
      </w:r>
      <w:r w:rsidR="00CD0DC2">
        <w:t>Licence</w:t>
      </w:r>
      <w:r w:rsidR="009459D3">
        <w:t xml:space="preserve"> </w:t>
      </w:r>
      <w:r w:rsidR="00F35C45">
        <w:t>now in place</w:t>
      </w:r>
      <w:r w:rsidR="009459D3">
        <w:t xml:space="preserve">. </w:t>
      </w:r>
      <w:r w:rsidR="00F35C45">
        <w:t xml:space="preserve"> </w:t>
      </w:r>
      <w:proofErr w:type="gramStart"/>
      <w:r w:rsidR="00F35C45">
        <w:t>A number of</w:t>
      </w:r>
      <w:proofErr w:type="gramEnd"/>
      <w:r w:rsidR="00F35C45">
        <w:t xml:space="preserve"> events are </w:t>
      </w:r>
      <w:r w:rsidR="00CD0DC2">
        <w:t>planned.</w:t>
      </w:r>
    </w:p>
    <w:p w14:paraId="4180B075" w14:textId="77777777" w:rsidR="009459D3" w:rsidRDefault="009459D3" w:rsidP="009459D3">
      <w:pPr>
        <w:pStyle w:val="ListParagraph"/>
      </w:pPr>
    </w:p>
    <w:p w14:paraId="36038E8E" w14:textId="77777777" w:rsidR="009459D3" w:rsidRDefault="009459D3" w:rsidP="009459D3">
      <w:pPr>
        <w:pStyle w:val="ListParagraph"/>
        <w:ind w:left="360"/>
      </w:pPr>
    </w:p>
    <w:p w14:paraId="4777EBF0" w14:textId="1B8AFB46" w:rsidR="009A2375" w:rsidRDefault="003E30BB" w:rsidP="00C80A98">
      <w:pPr>
        <w:pStyle w:val="ListParagraph"/>
        <w:numPr>
          <w:ilvl w:val="0"/>
          <w:numId w:val="1"/>
        </w:numPr>
        <w:ind w:left="360"/>
      </w:pPr>
      <w:r>
        <w:t>Community Benefit Funds</w:t>
      </w:r>
      <w:r w:rsidR="0094077A">
        <w:t xml:space="preserve"> inc legacy project</w:t>
      </w:r>
      <w:r w:rsidR="009459D3">
        <w:t>. Applic</w:t>
      </w:r>
      <w:r w:rsidR="00F35C45">
        <w:t>ations to Gordonbush and Kilbraur are</w:t>
      </w:r>
      <w:r w:rsidR="009459D3">
        <w:t xml:space="preserve"> required </w:t>
      </w:r>
      <w:r w:rsidR="00F35C45">
        <w:t xml:space="preserve">from </w:t>
      </w:r>
      <w:r w:rsidR="00CD0DC2">
        <w:t>the parish</w:t>
      </w:r>
      <w:r w:rsidR="009459D3">
        <w:t>. SSE legacy project c £200k</w:t>
      </w:r>
      <w:r w:rsidR="00F35C45">
        <w:t>-</w:t>
      </w:r>
      <w:r w:rsidR="009459D3">
        <w:t xml:space="preserve"> </w:t>
      </w:r>
      <w:r w:rsidR="00F35C45">
        <w:t>c</w:t>
      </w:r>
      <w:r w:rsidR="009459D3">
        <w:t xml:space="preserve">lock </w:t>
      </w:r>
      <w:r w:rsidR="00F35C45">
        <w:t>t</w:t>
      </w:r>
      <w:r w:rsidR="009459D3">
        <w:t>ower, Games area</w:t>
      </w:r>
      <w:r w:rsidR="00F35C45">
        <w:t xml:space="preserve"> have been suggested, but this will require people to develop this.</w:t>
      </w:r>
      <w:r w:rsidR="009459D3">
        <w:t xml:space="preserve"> St Mirren’s graveyard</w:t>
      </w:r>
      <w:r w:rsidR="00F35C45">
        <w:t xml:space="preserve"> gate repairs suggested for microgrant funding.</w:t>
      </w:r>
      <w:r w:rsidR="009A2375">
        <w:t xml:space="preserve"> </w:t>
      </w:r>
    </w:p>
    <w:p w14:paraId="437F1F84" w14:textId="77777777" w:rsidR="00F35C45" w:rsidRPr="00F92A4F" w:rsidRDefault="00F35C45" w:rsidP="00F35C45">
      <w:pPr>
        <w:pStyle w:val="ListParagraph"/>
        <w:ind w:left="360"/>
      </w:pPr>
    </w:p>
    <w:p w14:paraId="6FAB72E7" w14:textId="5CC7660D" w:rsidR="00F92A4F" w:rsidRDefault="003E30BB" w:rsidP="0028362F">
      <w:pPr>
        <w:pStyle w:val="ListParagraph"/>
        <w:numPr>
          <w:ilvl w:val="0"/>
          <w:numId w:val="1"/>
        </w:numPr>
        <w:ind w:left="360"/>
      </w:pPr>
      <w:r>
        <w:t>Community Development Plan</w:t>
      </w:r>
      <w:r w:rsidR="009A2375">
        <w:t xml:space="preserve">. 2016 plan </w:t>
      </w:r>
      <w:r w:rsidR="00F35C45">
        <w:t xml:space="preserve">needs </w:t>
      </w:r>
      <w:r w:rsidR="009A2375">
        <w:t>to be refreshed. Local Place Plan by Mar 2024 to h</w:t>
      </w:r>
      <w:r w:rsidR="00F35C45">
        <w:t>e</w:t>
      </w:r>
      <w:r w:rsidR="009A2375">
        <w:t xml:space="preserve">lp inform THC </w:t>
      </w:r>
      <w:r w:rsidR="00F35C45">
        <w:t>L</w:t>
      </w:r>
      <w:r w:rsidR="009A2375">
        <w:t xml:space="preserve">ocal </w:t>
      </w:r>
      <w:r w:rsidR="00F35C45">
        <w:t>D</w:t>
      </w:r>
      <w:r w:rsidR="009A2375">
        <w:t xml:space="preserve">evelopment </w:t>
      </w:r>
      <w:r w:rsidR="00F35C45">
        <w:t>P</w:t>
      </w:r>
      <w:r w:rsidR="009A2375">
        <w:t>lan. Place Plan</w:t>
      </w:r>
      <w:r w:rsidR="00F35C45">
        <w:t>s</w:t>
      </w:r>
      <w:r w:rsidR="009A2375">
        <w:t xml:space="preserve"> </w:t>
      </w:r>
      <w:r w:rsidR="00F35C45">
        <w:t xml:space="preserve">are to consider </w:t>
      </w:r>
      <w:r w:rsidR="009A2375">
        <w:t>climate change, local initiatives for active travel community food growing, sites for housing inc affordable housing, new tourism/communities facilities, new or retained local employment, retaining improving quality open space, conservation of natural and built environment, improvements in neighbourhood centre</w:t>
      </w:r>
      <w:r w:rsidR="00EE27D8">
        <w:t>. Need to review current LDP (for next meeting) for post 2027.</w:t>
      </w:r>
    </w:p>
    <w:p w14:paraId="1613F95E" w14:textId="77777777" w:rsidR="009A2375" w:rsidRDefault="009A2375" w:rsidP="009A2375">
      <w:pPr>
        <w:pStyle w:val="ListParagraph"/>
      </w:pPr>
    </w:p>
    <w:p w14:paraId="53EF1560" w14:textId="77777777" w:rsidR="009A2375" w:rsidRDefault="009A2375" w:rsidP="009A2375">
      <w:pPr>
        <w:pStyle w:val="ListParagraph"/>
        <w:ind w:left="360"/>
      </w:pPr>
    </w:p>
    <w:p w14:paraId="3C63F25B" w14:textId="1151594E" w:rsidR="008D64E8" w:rsidRDefault="008D64E8" w:rsidP="0028362F">
      <w:pPr>
        <w:pStyle w:val="ListParagraph"/>
        <w:numPr>
          <w:ilvl w:val="0"/>
          <w:numId w:val="1"/>
        </w:numPr>
        <w:ind w:left="360"/>
      </w:pPr>
      <w:r>
        <w:t xml:space="preserve">The </w:t>
      </w:r>
      <w:r w:rsidR="00CD0DC2">
        <w:t>Hub Applications</w:t>
      </w:r>
      <w:r w:rsidR="00F35C45">
        <w:t xml:space="preserve"> </w:t>
      </w:r>
      <w:r w:rsidR="00EE27D8">
        <w:t xml:space="preserve">Gbush £5k </w:t>
      </w:r>
      <w:r w:rsidR="00F35C45">
        <w:t xml:space="preserve">and </w:t>
      </w:r>
      <w:r w:rsidR="00EE27D8">
        <w:t>Kilbraur. NHS no funds offered.</w:t>
      </w:r>
    </w:p>
    <w:p w14:paraId="0A689461" w14:textId="77777777" w:rsidR="00EE27D8" w:rsidRDefault="00EE27D8" w:rsidP="00EE27D8">
      <w:pPr>
        <w:pStyle w:val="ListParagraph"/>
        <w:ind w:left="360"/>
      </w:pPr>
    </w:p>
    <w:p w14:paraId="0EBA3DEA" w14:textId="16350E87" w:rsidR="002E54AE" w:rsidRDefault="002E54AE" w:rsidP="0028362F">
      <w:pPr>
        <w:pStyle w:val="ListParagraph"/>
        <w:numPr>
          <w:ilvl w:val="0"/>
          <w:numId w:val="1"/>
        </w:numPr>
        <w:ind w:left="360"/>
      </w:pPr>
      <w:r>
        <w:t>Newsletter</w:t>
      </w:r>
      <w:r w:rsidR="00EE27D8">
        <w:t>. Thanks to PH as editor, more volunteers for delivery. Deadline 7 July for next issue.</w:t>
      </w:r>
    </w:p>
    <w:p w14:paraId="694912E1" w14:textId="77777777" w:rsidR="00EE27D8" w:rsidRDefault="00EE27D8" w:rsidP="00F35C45"/>
    <w:p w14:paraId="4A00D0EA" w14:textId="4DDB7FB9" w:rsidR="0028362F" w:rsidRDefault="0028362F" w:rsidP="0028362F">
      <w:pPr>
        <w:pStyle w:val="ListParagraph"/>
        <w:numPr>
          <w:ilvl w:val="0"/>
          <w:numId w:val="1"/>
        </w:numPr>
        <w:ind w:left="360"/>
      </w:pPr>
      <w:r>
        <w:t>Gala 2023</w:t>
      </w:r>
      <w:r w:rsidR="00EE27D8">
        <w:t>. Success. CC great to see young folk involved.</w:t>
      </w:r>
    </w:p>
    <w:p w14:paraId="3FAFAFF7" w14:textId="77777777" w:rsidR="00EE27D8" w:rsidRDefault="00EE27D8" w:rsidP="00EE27D8">
      <w:pPr>
        <w:pStyle w:val="ListParagraph"/>
        <w:ind w:left="360"/>
      </w:pPr>
    </w:p>
    <w:p w14:paraId="0CFEF66E" w14:textId="2C009585" w:rsidR="0094077A" w:rsidRDefault="0094077A" w:rsidP="0028362F">
      <w:pPr>
        <w:pStyle w:val="ListParagraph"/>
        <w:numPr>
          <w:ilvl w:val="0"/>
          <w:numId w:val="1"/>
        </w:numPr>
        <w:ind w:left="360"/>
      </w:pPr>
      <w:r>
        <w:t>Roads condition</w:t>
      </w:r>
      <w:r w:rsidR="00EE27D8">
        <w:t>. Current resurfacing and kerbing to be done. Concern expressed about Eiden bridge.</w:t>
      </w:r>
      <w:r w:rsidR="00A61371">
        <w:t xml:space="preserve"> Knockarthur missing gap 100</w:t>
      </w:r>
      <w:r w:rsidR="00CD0DC2">
        <w:t>m, Acheilidh</w:t>
      </w:r>
      <w:r w:rsidR="00A61371">
        <w:t xml:space="preserve"> bend. RG</w:t>
      </w:r>
      <w:r w:rsidR="00CD0DC2">
        <w:t>- report</w:t>
      </w:r>
      <w:r w:rsidR="00A61371">
        <w:t xml:space="preserve"> on THC website. RG 195 defects, this year 24 will be done.</w:t>
      </w:r>
    </w:p>
    <w:p w14:paraId="03E3EF15" w14:textId="77777777" w:rsidR="00A61371" w:rsidRDefault="00A61371" w:rsidP="00A61371">
      <w:pPr>
        <w:pStyle w:val="ListParagraph"/>
      </w:pPr>
    </w:p>
    <w:p w14:paraId="273A5537" w14:textId="77777777" w:rsidR="00A61371" w:rsidRDefault="00A61371" w:rsidP="00F35C45"/>
    <w:p w14:paraId="3FBAE306" w14:textId="453C1373" w:rsidR="00617A62" w:rsidRDefault="00617A62" w:rsidP="0028362F">
      <w:pPr>
        <w:pStyle w:val="ListParagraph"/>
        <w:numPr>
          <w:ilvl w:val="0"/>
          <w:numId w:val="1"/>
        </w:numPr>
        <w:ind w:left="360"/>
      </w:pPr>
      <w:r>
        <w:t>Micro Grants</w:t>
      </w:r>
      <w:r w:rsidR="00A61371">
        <w:t xml:space="preserve">. </w:t>
      </w:r>
      <w:r w:rsidR="00CD0DC2">
        <w:t>Hygiene courses</w:t>
      </w:r>
      <w:r w:rsidR="00A61371">
        <w:t>.</w:t>
      </w:r>
      <w:r w:rsidR="00F35C45">
        <w:t xml:space="preserve"> Does </w:t>
      </w:r>
      <w:r w:rsidR="00A61371">
        <w:t xml:space="preserve">PTA qualify – yes if not statutory. </w:t>
      </w:r>
      <w:r w:rsidR="00F35C45">
        <w:t xml:space="preserve">School </w:t>
      </w:r>
      <w:r w:rsidR="00A61371">
        <w:t>Gym equipment</w:t>
      </w:r>
      <w:r w:rsidR="00F35C45">
        <w:t xml:space="preserve"> has been </w:t>
      </w:r>
      <w:r w:rsidR="00CD0DC2">
        <w:t>condemned;</w:t>
      </w:r>
      <w:r w:rsidR="00F35C45">
        <w:t xml:space="preserve"> d</w:t>
      </w:r>
      <w:r w:rsidR="00A61371">
        <w:t xml:space="preserve">etails requested. </w:t>
      </w:r>
    </w:p>
    <w:p w14:paraId="1ED6D5B2" w14:textId="77777777" w:rsidR="00A61371" w:rsidRDefault="00A61371" w:rsidP="00A61371">
      <w:pPr>
        <w:pStyle w:val="ListParagraph"/>
        <w:ind w:left="360"/>
      </w:pPr>
    </w:p>
    <w:p w14:paraId="30FC33D1" w14:textId="1BC43E01" w:rsidR="0028362F" w:rsidRDefault="0028362F" w:rsidP="0028362F">
      <w:pPr>
        <w:pStyle w:val="ListParagraph"/>
        <w:numPr>
          <w:ilvl w:val="0"/>
          <w:numId w:val="1"/>
        </w:numPr>
        <w:ind w:left="360"/>
      </w:pPr>
      <w:r>
        <w:t>Future of St Callans</w:t>
      </w:r>
      <w:r w:rsidR="00A00F79">
        <w:t xml:space="preserve"> </w:t>
      </w:r>
      <w:r>
        <w:t>Church</w:t>
      </w:r>
      <w:r w:rsidR="00A61371">
        <w:t xml:space="preserve">. Closure by end 2024. </w:t>
      </w:r>
    </w:p>
    <w:p w14:paraId="5A42D1EE" w14:textId="77777777" w:rsidR="00A61371" w:rsidRDefault="00A61371" w:rsidP="00A61371">
      <w:pPr>
        <w:pStyle w:val="ListParagraph"/>
      </w:pPr>
    </w:p>
    <w:p w14:paraId="7ABDB12C" w14:textId="77777777" w:rsidR="00A61371" w:rsidRDefault="00A61371" w:rsidP="00A61371">
      <w:pPr>
        <w:pStyle w:val="ListParagraph"/>
        <w:ind w:left="360"/>
      </w:pPr>
    </w:p>
    <w:p w14:paraId="3470B7BA" w14:textId="71611739" w:rsidR="0028362F" w:rsidRDefault="0028362F" w:rsidP="0028362F">
      <w:pPr>
        <w:pStyle w:val="ListParagraph"/>
        <w:numPr>
          <w:ilvl w:val="0"/>
          <w:numId w:val="1"/>
        </w:numPr>
        <w:ind w:left="360"/>
      </w:pPr>
      <w:r>
        <w:t>Community Council Election 2023</w:t>
      </w:r>
      <w:r w:rsidR="00A61371">
        <w:t>. All up for grabs. Encourage others to stand.</w:t>
      </w:r>
    </w:p>
    <w:p w14:paraId="7C14A2AC" w14:textId="77777777" w:rsidR="00A61371" w:rsidRDefault="00A61371" w:rsidP="00A61371">
      <w:pPr>
        <w:pStyle w:val="ListParagraph"/>
        <w:ind w:left="360"/>
      </w:pPr>
    </w:p>
    <w:p w14:paraId="3E009F9E" w14:textId="0F223CFA" w:rsidR="001508EB" w:rsidRDefault="001508EB" w:rsidP="0028362F">
      <w:pPr>
        <w:pStyle w:val="ListParagraph"/>
        <w:numPr>
          <w:ilvl w:val="0"/>
          <w:numId w:val="1"/>
        </w:numPr>
        <w:ind w:left="360"/>
      </w:pPr>
      <w:bookmarkStart w:id="0" w:name="_Hlk84188681"/>
      <w:r>
        <w:t>Finance</w:t>
      </w:r>
      <w:r w:rsidR="00A61371">
        <w:t xml:space="preserve"> £</w:t>
      </w:r>
      <w:r w:rsidR="007A39E6">
        <w:t xml:space="preserve">8905 in bank, of which £3153 ring fenced, £5700 left, £1000 </w:t>
      </w:r>
      <w:r w:rsidR="00CD0DC2">
        <w:t>legacy.</w:t>
      </w:r>
    </w:p>
    <w:p w14:paraId="457ABF75" w14:textId="77777777" w:rsidR="007A39E6" w:rsidRDefault="007A39E6" w:rsidP="007A39E6">
      <w:pPr>
        <w:pStyle w:val="ListParagraph"/>
      </w:pPr>
    </w:p>
    <w:p w14:paraId="79B8EA80" w14:textId="77777777" w:rsidR="007A39E6" w:rsidRDefault="007A39E6" w:rsidP="007A39E6">
      <w:pPr>
        <w:pStyle w:val="ListParagraph"/>
        <w:ind w:left="360"/>
      </w:pPr>
    </w:p>
    <w:bookmarkEnd w:id="0"/>
    <w:p w14:paraId="26424EFC" w14:textId="763616D3" w:rsidR="001508EB" w:rsidRDefault="001508EB" w:rsidP="0028362F">
      <w:pPr>
        <w:pStyle w:val="ListParagraph"/>
        <w:numPr>
          <w:ilvl w:val="0"/>
          <w:numId w:val="1"/>
        </w:numPr>
        <w:ind w:left="360"/>
      </w:pPr>
      <w:r>
        <w:t>Planning applications</w:t>
      </w:r>
      <w:r w:rsidR="007A39E6">
        <w:t xml:space="preserve"> 3: Tressady Craigton Peat Mgt Plan, house </w:t>
      </w:r>
      <w:r w:rsidR="00CD0DC2">
        <w:t>near</w:t>
      </w:r>
      <w:r w:rsidR="007A39E6">
        <w:t xml:space="preserve"> Banscol, shed at </w:t>
      </w:r>
      <w:r w:rsidR="00CD0DC2">
        <w:t>Ardachu.</w:t>
      </w:r>
    </w:p>
    <w:p w14:paraId="44FB1CAD" w14:textId="77777777" w:rsidR="007A39E6" w:rsidRDefault="007A39E6" w:rsidP="007A39E6">
      <w:pPr>
        <w:pStyle w:val="ListParagraph"/>
        <w:ind w:left="360"/>
      </w:pPr>
    </w:p>
    <w:p w14:paraId="507AA922" w14:textId="12E81653" w:rsidR="00617A62" w:rsidRDefault="00617A62" w:rsidP="0028362F">
      <w:pPr>
        <w:pStyle w:val="ListParagraph"/>
        <w:numPr>
          <w:ilvl w:val="0"/>
          <w:numId w:val="1"/>
        </w:numPr>
        <w:ind w:left="360"/>
      </w:pPr>
      <w:r>
        <w:t>Correspondence</w:t>
      </w:r>
      <w:r w:rsidR="00F92A4F">
        <w:t xml:space="preserve"> and Communications</w:t>
      </w:r>
      <w:r w:rsidR="007A39E6">
        <w:t>- nil</w:t>
      </w:r>
    </w:p>
    <w:p w14:paraId="5502B5CF" w14:textId="77777777" w:rsidR="007A39E6" w:rsidRDefault="007A39E6" w:rsidP="007A39E6">
      <w:pPr>
        <w:pStyle w:val="ListParagraph"/>
      </w:pPr>
    </w:p>
    <w:p w14:paraId="32FAA7C3" w14:textId="77777777" w:rsidR="007A39E6" w:rsidRDefault="007A39E6" w:rsidP="007A39E6">
      <w:pPr>
        <w:pStyle w:val="ListParagraph"/>
        <w:ind w:left="360"/>
      </w:pPr>
    </w:p>
    <w:p w14:paraId="58DCD557" w14:textId="556BA540" w:rsidR="001508EB" w:rsidRDefault="001508EB" w:rsidP="0028362F">
      <w:pPr>
        <w:pStyle w:val="ListParagraph"/>
        <w:numPr>
          <w:ilvl w:val="0"/>
          <w:numId w:val="1"/>
        </w:numPr>
        <w:ind w:left="360"/>
      </w:pPr>
      <w:r>
        <w:t>AOB</w:t>
      </w:r>
      <w:r w:rsidR="007A39E6">
        <w:t xml:space="preserve"> </w:t>
      </w:r>
      <w:r w:rsidR="00CD0DC2">
        <w:t>A member of the public asked why RCC had not raised any objection to the Gordonbush hydrogen proposal as it is r</w:t>
      </w:r>
      <w:r w:rsidR="007A39E6">
        <w:t xml:space="preserve">oad access issue. Not in CC area. Gbush.  Should we have commented?  </w:t>
      </w:r>
      <w:r w:rsidR="00CD0DC2">
        <w:t>NB Construction traffic</w:t>
      </w:r>
      <w:r w:rsidR="007A39E6">
        <w:t xml:space="preserve"> for Gb Extn didn’t go through Rogart. Plant- still in consultation. Daily HGV traffic. </w:t>
      </w:r>
      <w:r w:rsidR="00CD0DC2">
        <w:t xml:space="preserve">MOP </w:t>
      </w:r>
      <w:r w:rsidR="007A39E6">
        <w:t>to check status of proposal</w:t>
      </w:r>
      <w:r w:rsidR="00CD0DC2">
        <w:t>, as it may not be in planning yet.</w:t>
      </w:r>
    </w:p>
    <w:p w14:paraId="20EBC8EE" w14:textId="77777777" w:rsidR="007A39E6" w:rsidRDefault="007A39E6" w:rsidP="007A39E6">
      <w:pPr>
        <w:pStyle w:val="ListParagraph"/>
        <w:ind w:left="360"/>
      </w:pPr>
    </w:p>
    <w:p w14:paraId="2AF1427F" w14:textId="1B8FFBBA" w:rsidR="001508EB" w:rsidRDefault="001508EB" w:rsidP="0028362F">
      <w:pPr>
        <w:pStyle w:val="ListParagraph"/>
        <w:numPr>
          <w:ilvl w:val="0"/>
          <w:numId w:val="1"/>
        </w:numPr>
        <w:ind w:left="360"/>
      </w:pPr>
      <w:r>
        <w:t>DONM</w:t>
      </w:r>
      <w:r w:rsidR="007A39E6">
        <w:t xml:space="preserve"> Aug 21</w:t>
      </w:r>
    </w:p>
    <w:p w14:paraId="0490DE74" w14:textId="77777777" w:rsidR="001508EB" w:rsidRDefault="001508EB" w:rsidP="0028362F"/>
    <w:p w14:paraId="44B2B339" w14:textId="77777777" w:rsidR="001508EB" w:rsidRDefault="001508EB" w:rsidP="001508EB"/>
    <w:p w14:paraId="16927C8F" w14:textId="77777777" w:rsidR="001508EB" w:rsidRDefault="001508EB" w:rsidP="001508EB"/>
    <w:p w14:paraId="5806D316" w14:textId="77777777" w:rsidR="00D15562" w:rsidRDefault="00D15562"/>
    <w:sectPr w:rsidR="00D15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930A1"/>
    <w:multiLevelType w:val="hybridMultilevel"/>
    <w:tmpl w:val="E9785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52F48"/>
    <w:multiLevelType w:val="hybridMultilevel"/>
    <w:tmpl w:val="38A20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0A43CA"/>
    <w:multiLevelType w:val="hybridMultilevel"/>
    <w:tmpl w:val="4846253E"/>
    <w:lvl w:ilvl="0" w:tplc="6080974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EE5FCF"/>
    <w:multiLevelType w:val="hybridMultilevel"/>
    <w:tmpl w:val="C1F8F1AC"/>
    <w:lvl w:ilvl="0" w:tplc="DD268B2C">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523438">
    <w:abstractNumId w:val="3"/>
  </w:num>
  <w:num w:numId="2" w16cid:durableId="16927941">
    <w:abstractNumId w:val="0"/>
  </w:num>
  <w:num w:numId="3" w16cid:durableId="943264983">
    <w:abstractNumId w:val="2"/>
  </w:num>
  <w:num w:numId="4" w16cid:durableId="1236093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EB"/>
    <w:rsid w:val="000254B9"/>
    <w:rsid w:val="00135BDC"/>
    <w:rsid w:val="001508EB"/>
    <w:rsid w:val="00173BC4"/>
    <w:rsid w:val="00207FE5"/>
    <w:rsid w:val="00247AB6"/>
    <w:rsid w:val="0028362F"/>
    <w:rsid w:val="002E54AE"/>
    <w:rsid w:val="003C425A"/>
    <w:rsid w:val="003E30BB"/>
    <w:rsid w:val="0045495E"/>
    <w:rsid w:val="00545847"/>
    <w:rsid w:val="00587CAE"/>
    <w:rsid w:val="005E1617"/>
    <w:rsid w:val="00607777"/>
    <w:rsid w:val="00617A62"/>
    <w:rsid w:val="006A25A2"/>
    <w:rsid w:val="007472D6"/>
    <w:rsid w:val="00756860"/>
    <w:rsid w:val="007A39E6"/>
    <w:rsid w:val="007A7E6C"/>
    <w:rsid w:val="008D64E8"/>
    <w:rsid w:val="008E2A64"/>
    <w:rsid w:val="00927C4E"/>
    <w:rsid w:val="0094077A"/>
    <w:rsid w:val="009459D3"/>
    <w:rsid w:val="009A2375"/>
    <w:rsid w:val="00A00F79"/>
    <w:rsid w:val="00A16313"/>
    <w:rsid w:val="00A44614"/>
    <w:rsid w:val="00A61371"/>
    <w:rsid w:val="00A827B8"/>
    <w:rsid w:val="00AB53C6"/>
    <w:rsid w:val="00B653D2"/>
    <w:rsid w:val="00B87F56"/>
    <w:rsid w:val="00BC7051"/>
    <w:rsid w:val="00C33488"/>
    <w:rsid w:val="00C618E2"/>
    <w:rsid w:val="00CB345F"/>
    <w:rsid w:val="00CD0DC2"/>
    <w:rsid w:val="00D15562"/>
    <w:rsid w:val="00DB64F0"/>
    <w:rsid w:val="00DE3676"/>
    <w:rsid w:val="00E30C45"/>
    <w:rsid w:val="00E57899"/>
    <w:rsid w:val="00E75869"/>
    <w:rsid w:val="00EC3427"/>
    <w:rsid w:val="00EE27D8"/>
    <w:rsid w:val="00F22F30"/>
    <w:rsid w:val="00F3221E"/>
    <w:rsid w:val="00F35C45"/>
    <w:rsid w:val="00F6666A"/>
    <w:rsid w:val="00F92A4F"/>
    <w:rsid w:val="00FC3B79"/>
    <w:rsid w:val="00FC4B5B"/>
    <w:rsid w:val="00FE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1854"/>
  <w15:docId w15:val="{2C012B92-4C39-45A2-8435-F615794E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7B8"/>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054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Roach</dc:creator>
  <cp:keywords/>
  <dc:description/>
  <cp:lastModifiedBy>Frank Roach</cp:lastModifiedBy>
  <cp:revision>7</cp:revision>
  <dcterms:created xsi:type="dcterms:W3CDTF">2023-08-21T07:24:00Z</dcterms:created>
  <dcterms:modified xsi:type="dcterms:W3CDTF">2023-08-21T09:18:00Z</dcterms:modified>
</cp:coreProperties>
</file>